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86" w:rsidRDefault="000C5786" w:rsidP="00491A43">
      <w:pPr>
        <w:pStyle w:val="Heading1"/>
      </w:pPr>
      <w:r>
        <w:rPr>
          <w:noProof/>
        </w:rPr>
        <w:drawing>
          <wp:inline distT="0" distB="0" distL="0" distR="0" wp14:anchorId="05A2B544" wp14:editId="4E10AACC">
            <wp:extent cx="6857561" cy="116713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jpg"/>
                    <pic:cNvPicPr/>
                  </pic:nvPicPr>
                  <pic:blipFill>
                    <a:blip r:embed="rId9">
                      <a:extLst>
                        <a:ext uri="{28A0092B-C50C-407E-A947-70E740481C1C}">
                          <a14:useLocalDpi xmlns:a14="http://schemas.microsoft.com/office/drawing/2010/main" val="0"/>
                        </a:ext>
                      </a:extLst>
                    </a:blip>
                    <a:stretch>
                      <a:fillRect/>
                    </a:stretch>
                  </pic:blipFill>
                  <pic:spPr>
                    <a:xfrm>
                      <a:off x="0" y="0"/>
                      <a:ext cx="6857561" cy="1167130"/>
                    </a:xfrm>
                    <a:prstGeom prst="rect">
                      <a:avLst/>
                    </a:prstGeom>
                  </pic:spPr>
                </pic:pic>
              </a:graphicData>
            </a:graphic>
          </wp:inline>
        </w:drawing>
      </w:r>
    </w:p>
    <w:p w:rsidR="000C5786" w:rsidRPr="000C5786" w:rsidRDefault="000C5786" w:rsidP="000C5786">
      <w:pPr>
        <w:pStyle w:val="Heading1"/>
      </w:pPr>
      <w:r w:rsidRPr="000C5786">
        <w:t>Self-</w:t>
      </w:r>
      <w:r w:rsidR="00491A43" w:rsidRPr="000C5786">
        <w:t>Assessment: Do I have PTSD? Knowing When to Call a Doctor</w:t>
      </w:r>
    </w:p>
    <w:p w:rsidR="000C5786" w:rsidRPr="000C5786" w:rsidRDefault="000C5786" w:rsidP="000C5786">
      <w:r>
        <w:rPr>
          <w:noProof/>
          <w:sz w:val="20"/>
          <w:szCs w:val="20"/>
          <w:u w:val="single"/>
        </w:rPr>
        <w:drawing>
          <wp:anchor distT="0" distB="0" distL="114300" distR="114300" simplePos="0" relativeHeight="251658240" behindDoc="0" locked="0" layoutInCell="1" allowOverlap="1" wp14:anchorId="140E67F7" wp14:editId="07B71BD7">
            <wp:simplePos x="0" y="0"/>
            <wp:positionH relativeFrom="column">
              <wp:posOffset>0</wp:posOffset>
            </wp:positionH>
            <wp:positionV relativeFrom="paragraph">
              <wp:posOffset>228600</wp:posOffset>
            </wp:positionV>
            <wp:extent cx="685800" cy="659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png"/>
                    <pic:cNvPicPr/>
                  </pic:nvPicPr>
                  <pic:blipFill>
                    <a:blip r:embed="rId10">
                      <a:extLst>
                        <a:ext uri="{28A0092B-C50C-407E-A947-70E740481C1C}">
                          <a14:useLocalDpi xmlns:a14="http://schemas.microsoft.com/office/drawing/2010/main" val="0"/>
                        </a:ext>
                      </a:extLst>
                    </a:blip>
                    <a:stretch>
                      <a:fillRect/>
                    </a:stretch>
                  </pic:blipFill>
                  <pic:spPr>
                    <a:xfrm>
                      <a:off x="0" y="0"/>
                      <a:ext cx="685800" cy="659130"/>
                    </a:xfrm>
                    <a:prstGeom prst="rect">
                      <a:avLst/>
                    </a:prstGeom>
                  </pic:spPr>
                </pic:pic>
              </a:graphicData>
            </a:graphic>
            <wp14:sizeRelH relativeFrom="page">
              <wp14:pctWidth>0</wp14:pctWidth>
            </wp14:sizeRelH>
            <wp14:sizeRelV relativeFrom="page">
              <wp14:pctHeight>0</wp14:pctHeight>
            </wp14:sizeRelV>
          </wp:anchor>
        </w:drawing>
      </w:r>
    </w:p>
    <w:p w:rsidR="000C5786" w:rsidRDefault="000C5786" w:rsidP="00F836B0">
      <w:pPr>
        <w:spacing w:after="0"/>
        <w:rPr>
          <w:sz w:val="20"/>
          <w:szCs w:val="20"/>
          <w:u w:val="single"/>
        </w:rPr>
        <w:sectPr w:rsidR="000C5786" w:rsidSect="00491A43">
          <w:pgSz w:w="12240" w:h="15840"/>
          <w:pgMar w:top="720" w:right="720" w:bottom="720" w:left="720" w:header="720" w:footer="720" w:gutter="0"/>
          <w:cols w:space="720"/>
          <w:docGrid w:linePitch="360"/>
        </w:sectPr>
      </w:pPr>
    </w:p>
    <w:p w:rsidR="00491A43" w:rsidRPr="000C5786" w:rsidRDefault="00491A43" w:rsidP="00F836B0">
      <w:pPr>
        <w:spacing w:after="0"/>
        <w:rPr>
          <w:sz w:val="20"/>
          <w:szCs w:val="20"/>
        </w:rPr>
      </w:pPr>
      <w:r w:rsidRPr="000C5786">
        <w:rPr>
          <w:sz w:val="20"/>
          <w:szCs w:val="20"/>
          <w:u w:val="single"/>
        </w:rPr>
        <w:t>Directions:</w:t>
      </w:r>
      <w:r w:rsidRPr="000C5786">
        <w:rPr>
          <w:sz w:val="20"/>
          <w:szCs w:val="20"/>
        </w:rPr>
        <w:t xml:space="preserve"> Read each of the statements below. If you have been experiencing these symptoms for more than on month mark the box at the beginning of the statement. When you are done you can print this off and take it to your doctor</w:t>
      </w:r>
      <w:r w:rsidR="00F836B0" w:rsidRPr="000C5786">
        <w:rPr>
          <w:sz w:val="20"/>
          <w:szCs w:val="20"/>
        </w:rPr>
        <w:t xml:space="preserve"> or share with your supervisor so that </w:t>
      </w:r>
      <w:r w:rsidR="00F836B0" w:rsidRPr="000C5786">
        <w:rPr>
          <w:sz w:val="20"/>
          <w:szCs w:val="20"/>
        </w:rPr>
        <w:lastRenderedPageBreak/>
        <w:t>they can help you access the support you need.</w:t>
      </w:r>
      <w:r w:rsidRPr="000C5786">
        <w:rPr>
          <w:sz w:val="20"/>
          <w:szCs w:val="20"/>
        </w:rPr>
        <w:t xml:space="preserve"> You should call a doctor if you have been experiencing the symptoms for more than one month and you are experiencing at least:</w:t>
      </w:r>
    </w:p>
    <w:p w:rsidR="00491A43" w:rsidRPr="000C5786" w:rsidRDefault="00491A43" w:rsidP="00F836B0">
      <w:pPr>
        <w:pStyle w:val="BulletList"/>
        <w:spacing w:before="0" w:after="0"/>
        <w:rPr>
          <w:sz w:val="20"/>
          <w:szCs w:val="20"/>
        </w:rPr>
      </w:pPr>
      <w:r w:rsidRPr="000C5786">
        <w:rPr>
          <w:sz w:val="20"/>
          <w:szCs w:val="20"/>
        </w:rPr>
        <w:t>One intrusive memory symptom</w:t>
      </w:r>
    </w:p>
    <w:p w:rsidR="00491A43" w:rsidRPr="000C5786" w:rsidRDefault="00491A43" w:rsidP="00F836B0">
      <w:pPr>
        <w:pStyle w:val="BulletList"/>
        <w:spacing w:before="0" w:after="0"/>
        <w:rPr>
          <w:sz w:val="20"/>
          <w:szCs w:val="20"/>
        </w:rPr>
      </w:pPr>
      <w:r w:rsidRPr="000C5786">
        <w:rPr>
          <w:sz w:val="20"/>
          <w:szCs w:val="20"/>
        </w:rPr>
        <w:t xml:space="preserve">Three avoidance symptoms and </w:t>
      </w:r>
    </w:p>
    <w:p w:rsidR="00491A43" w:rsidRPr="000C5786" w:rsidRDefault="00491A43" w:rsidP="00F836B0">
      <w:pPr>
        <w:pStyle w:val="BulletList"/>
        <w:spacing w:before="0" w:after="0"/>
        <w:rPr>
          <w:sz w:val="20"/>
          <w:szCs w:val="20"/>
        </w:rPr>
      </w:pPr>
      <w:r w:rsidRPr="000C5786">
        <w:rPr>
          <w:sz w:val="20"/>
          <w:szCs w:val="20"/>
        </w:rPr>
        <w:t>Two hyper-arousal symptoms</w:t>
      </w:r>
    </w:p>
    <w:p w:rsidR="000C5786" w:rsidRDefault="000C5786" w:rsidP="000C5786">
      <w:pPr>
        <w:pStyle w:val="BulletList"/>
        <w:numPr>
          <w:ilvl w:val="0"/>
          <w:numId w:val="0"/>
        </w:numPr>
        <w:spacing w:before="0" w:after="0"/>
        <w:rPr>
          <w:color w:val="800000"/>
          <w:sz w:val="20"/>
          <w:szCs w:val="20"/>
        </w:rPr>
        <w:sectPr w:rsidR="000C5786" w:rsidSect="000C5786">
          <w:type w:val="continuous"/>
          <w:pgSz w:w="12240" w:h="15840"/>
          <w:pgMar w:top="720" w:right="720" w:bottom="720" w:left="720" w:header="720" w:footer="720" w:gutter="0"/>
          <w:cols w:num="2" w:space="720"/>
          <w:docGrid w:linePitch="360"/>
        </w:sectPr>
      </w:pPr>
    </w:p>
    <w:p w:rsidR="000C5786" w:rsidRPr="000C5786" w:rsidRDefault="000C5786" w:rsidP="000C5786">
      <w:pPr>
        <w:pStyle w:val="BulletList"/>
        <w:numPr>
          <w:ilvl w:val="0"/>
          <w:numId w:val="0"/>
        </w:numPr>
        <w:spacing w:before="0" w:after="0"/>
        <w:rPr>
          <w:color w:val="800000"/>
          <w:sz w:val="20"/>
          <w:szCs w:val="20"/>
        </w:rPr>
      </w:pPr>
    </w:p>
    <w:p w:rsidR="000C5786" w:rsidRPr="000C5786" w:rsidRDefault="000C5786" w:rsidP="00491A43">
      <w:pPr>
        <w:pStyle w:val="Heading2"/>
        <w:rPr>
          <w:rStyle w:val="Strong"/>
          <w:rFonts w:ascii="Gotham Medium" w:hAnsi="Gotham Medium"/>
          <w:b w:val="0"/>
          <w:color w:val="800000"/>
          <w:sz w:val="20"/>
          <w:szCs w:val="20"/>
        </w:rPr>
        <w:sectPr w:rsidR="000C5786" w:rsidRPr="000C5786" w:rsidSect="000C5786">
          <w:type w:val="continuous"/>
          <w:pgSz w:w="12240" w:h="15840"/>
          <w:pgMar w:top="720" w:right="720" w:bottom="720" w:left="720" w:header="720" w:footer="720" w:gutter="0"/>
          <w:cols w:space="720"/>
          <w:docGrid w:linePitch="360"/>
        </w:sectPr>
      </w:pPr>
    </w:p>
    <w:p w:rsidR="00491A43" w:rsidRPr="000C5786" w:rsidRDefault="00491A43" w:rsidP="000C5786">
      <w:pPr>
        <w:rPr>
          <w:rStyle w:val="Strong"/>
          <w:rFonts w:ascii="Gotham Medium" w:hAnsi="Gotham Medium"/>
          <w:b w:val="0"/>
          <w:color w:val="800000"/>
          <w:sz w:val="24"/>
          <w:szCs w:val="24"/>
        </w:rPr>
      </w:pPr>
      <w:r w:rsidRPr="000C5786">
        <w:rPr>
          <w:rStyle w:val="Strong"/>
          <w:rFonts w:ascii="Gotham Medium" w:hAnsi="Gotham Medium"/>
          <w:b w:val="0"/>
          <w:color w:val="800000"/>
          <w:sz w:val="24"/>
          <w:szCs w:val="24"/>
        </w:rPr>
        <w:lastRenderedPageBreak/>
        <w:t>Intrusive Memory Symptoms</w:t>
      </w:r>
    </w:p>
    <w:p w:rsidR="00491A43" w:rsidRPr="000C5786" w:rsidRDefault="00491A43" w:rsidP="000C5786">
      <w:pPr>
        <w:rPr>
          <w:rFonts w:ascii="Gotham Medium" w:hAnsi="Gotham Medium"/>
          <w:sz w:val="20"/>
          <w:szCs w:val="20"/>
        </w:rPr>
      </w:pPr>
      <w:r w:rsidRPr="000C5786">
        <w:rPr>
          <w:rFonts w:ascii="Gotham Medium" w:hAnsi="Gotham Medium"/>
          <w:sz w:val="20"/>
          <w:szCs w:val="20"/>
        </w:rPr>
        <w:t>Select (</w:t>
      </w:r>
      <w:sdt>
        <w:sdtPr>
          <w:rPr>
            <w:rFonts w:ascii="Gotham Medium" w:hAnsi="Gotham Medium"/>
            <w:sz w:val="20"/>
            <w:szCs w:val="20"/>
          </w:rPr>
          <w:id w:val="1794252795"/>
          <w14:checkbox>
            <w14:checked w14:val="0"/>
            <w14:checkedState w14:val="2612" w14:font="ＭＳ ゴシック"/>
            <w14:uncheckedState w14:val="2610" w14:font="ＭＳ ゴシック"/>
          </w14:checkbox>
        </w:sdtPr>
        <w:sdtEndPr/>
        <w:sdtContent>
          <w:r w:rsidR="000C5786">
            <w:rPr>
              <w:rFonts w:ascii="MS Gothic" w:eastAsia="MS Gothic" w:hAnsi="MS Gothic" w:hint="eastAsia"/>
              <w:sz w:val="20"/>
              <w:szCs w:val="20"/>
            </w:rPr>
            <w:t>☐</w:t>
          </w:r>
        </w:sdtContent>
      </w:sdt>
      <w:r w:rsidRPr="000C5786">
        <w:rPr>
          <w:rFonts w:ascii="Gotham Medium" w:hAnsi="Gotham Medium"/>
          <w:sz w:val="20"/>
          <w:szCs w:val="20"/>
        </w:rPr>
        <w:t xml:space="preserve">) all that apply. In the last month have you experienced any of the following intrusive </w:t>
      </w:r>
      <w:proofErr w:type="gramStart"/>
      <w:r w:rsidRPr="000C5786">
        <w:rPr>
          <w:rFonts w:ascii="Gotham Medium" w:hAnsi="Gotham Medium"/>
          <w:sz w:val="20"/>
          <w:szCs w:val="20"/>
        </w:rPr>
        <w:t>memories:</w:t>
      </w:r>
      <w:proofErr w:type="gramEnd"/>
    </w:p>
    <w:p w:rsidR="00491A43" w:rsidRPr="000C5786" w:rsidRDefault="000C5786" w:rsidP="000C5786">
      <w:pPr>
        <w:rPr>
          <w:sz w:val="20"/>
          <w:szCs w:val="20"/>
        </w:rPr>
      </w:pPr>
      <w:sdt>
        <w:sdtPr>
          <w:rPr>
            <w:sz w:val="20"/>
            <w:szCs w:val="20"/>
          </w:rPr>
          <w:id w:val="285708694"/>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recurring</w:t>
      </w:r>
      <w:proofErr w:type="gramEnd"/>
      <w:r w:rsidR="00491A43" w:rsidRPr="000C5786">
        <w:rPr>
          <w:sz w:val="20"/>
          <w:szCs w:val="20"/>
        </w:rPr>
        <w:t>, unwanted distressing memories of the traumatic event</w:t>
      </w:r>
    </w:p>
    <w:p w:rsidR="00491A43" w:rsidRPr="000C5786" w:rsidRDefault="000C5786" w:rsidP="000C5786">
      <w:pPr>
        <w:rPr>
          <w:sz w:val="20"/>
          <w:szCs w:val="20"/>
        </w:rPr>
      </w:pPr>
      <w:sdt>
        <w:sdtPr>
          <w:rPr>
            <w:sz w:val="20"/>
            <w:szCs w:val="20"/>
          </w:rPr>
          <w:id w:val="1012572595"/>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reliving</w:t>
      </w:r>
      <w:proofErr w:type="gramEnd"/>
      <w:r w:rsidR="00491A43" w:rsidRPr="000C5786">
        <w:rPr>
          <w:sz w:val="20"/>
          <w:szCs w:val="20"/>
        </w:rPr>
        <w:t xml:space="preserve"> the event as if it were happening again</w:t>
      </w:r>
    </w:p>
    <w:p w:rsidR="00491A43" w:rsidRPr="000C5786" w:rsidRDefault="000C5786" w:rsidP="000C5786">
      <w:pPr>
        <w:rPr>
          <w:sz w:val="20"/>
          <w:szCs w:val="20"/>
        </w:rPr>
      </w:pPr>
      <w:sdt>
        <w:sdtPr>
          <w:rPr>
            <w:sz w:val="20"/>
            <w:szCs w:val="20"/>
          </w:rPr>
          <w:id w:val="-1143812815"/>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upsetting</w:t>
      </w:r>
      <w:proofErr w:type="gramEnd"/>
      <w:r w:rsidR="00491A43" w:rsidRPr="000C5786">
        <w:rPr>
          <w:sz w:val="20"/>
          <w:szCs w:val="20"/>
        </w:rPr>
        <w:t xml:space="preserve"> dreams about the event </w:t>
      </w:r>
    </w:p>
    <w:p w:rsidR="00491A43" w:rsidRPr="000C5786" w:rsidRDefault="000C5786" w:rsidP="000C5786">
      <w:pPr>
        <w:rPr>
          <w:sz w:val="20"/>
          <w:szCs w:val="20"/>
        </w:rPr>
      </w:pPr>
      <w:sdt>
        <w:sdtPr>
          <w:rPr>
            <w:sz w:val="20"/>
            <w:szCs w:val="20"/>
          </w:rPr>
          <w:id w:val="913359119"/>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severe</w:t>
      </w:r>
      <w:proofErr w:type="gramEnd"/>
      <w:r w:rsidR="00491A43" w:rsidRPr="000C5786">
        <w:rPr>
          <w:sz w:val="20"/>
          <w:szCs w:val="20"/>
        </w:rPr>
        <w:t xml:space="preserve"> emotional distress or physical reactions (heart racing, hands sweating) to something that reminds you of the event. </w:t>
      </w:r>
    </w:p>
    <w:p w:rsidR="000C5786" w:rsidRPr="000C5786" w:rsidRDefault="000C5786" w:rsidP="000C5786">
      <w:pPr>
        <w:rPr>
          <w:rStyle w:val="Strong"/>
          <w:rFonts w:ascii="Gotham Medium" w:hAnsi="Gotham Medium"/>
          <w:color w:val="800000"/>
          <w:sz w:val="20"/>
          <w:szCs w:val="20"/>
        </w:rPr>
      </w:pPr>
    </w:p>
    <w:p w:rsidR="00491A43" w:rsidRPr="000C5786" w:rsidRDefault="00491A43" w:rsidP="000C5786">
      <w:pPr>
        <w:rPr>
          <w:rStyle w:val="Strong"/>
          <w:rFonts w:ascii="Gotham Medium" w:hAnsi="Gotham Medium"/>
          <w:color w:val="800000"/>
          <w:sz w:val="24"/>
          <w:szCs w:val="24"/>
        </w:rPr>
      </w:pPr>
      <w:r w:rsidRPr="000C5786">
        <w:rPr>
          <w:rStyle w:val="Strong"/>
          <w:rFonts w:ascii="Gotham Medium" w:hAnsi="Gotham Medium"/>
          <w:color w:val="800000"/>
          <w:sz w:val="24"/>
          <w:szCs w:val="24"/>
        </w:rPr>
        <w:t>Avoidance Symptoms</w:t>
      </w:r>
    </w:p>
    <w:p w:rsidR="00491A43" w:rsidRPr="000C5786" w:rsidRDefault="000C5786" w:rsidP="000C5786">
      <w:pPr>
        <w:rPr>
          <w:rFonts w:ascii="Gotham Medium" w:hAnsi="Gotham Medium"/>
          <w:sz w:val="20"/>
          <w:szCs w:val="20"/>
        </w:rPr>
      </w:pPr>
      <w:r w:rsidRPr="000C5786">
        <w:rPr>
          <w:rFonts w:ascii="Gotham Medium" w:hAnsi="Gotham Medium"/>
          <w:sz w:val="20"/>
          <w:szCs w:val="20"/>
        </w:rPr>
        <w:t>Select (</w:t>
      </w:r>
      <w:sdt>
        <w:sdtPr>
          <w:rPr>
            <w:rFonts w:ascii="Gotham Medium" w:hAnsi="Gotham Medium"/>
            <w:sz w:val="20"/>
            <w:szCs w:val="20"/>
          </w:rPr>
          <w:id w:val="714480777"/>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sidRPr="000C5786">
        <w:rPr>
          <w:rFonts w:ascii="Gotham Medium" w:hAnsi="Gotham Medium"/>
          <w:sz w:val="20"/>
          <w:szCs w:val="20"/>
        </w:rPr>
        <w:t>)</w:t>
      </w:r>
      <w:r>
        <w:rPr>
          <w:rFonts w:ascii="Gotham Medium" w:hAnsi="Gotham Medium"/>
          <w:sz w:val="20"/>
          <w:szCs w:val="20"/>
        </w:rPr>
        <w:t xml:space="preserve"> a</w:t>
      </w:r>
      <w:r w:rsidR="00491A43" w:rsidRPr="000C5786">
        <w:rPr>
          <w:rFonts w:ascii="Gotham Medium" w:hAnsi="Gotham Medium"/>
          <w:sz w:val="20"/>
          <w:szCs w:val="20"/>
        </w:rPr>
        <w:t xml:space="preserve">ll that apply. In the last month have you experienced any of the following avoidance </w:t>
      </w:r>
      <w:proofErr w:type="gramStart"/>
      <w:r w:rsidR="00491A43" w:rsidRPr="000C5786">
        <w:rPr>
          <w:rFonts w:ascii="Gotham Medium" w:hAnsi="Gotham Medium"/>
          <w:sz w:val="20"/>
          <w:szCs w:val="20"/>
        </w:rPr>
        <w:t>symptoms:</w:t>
      </w:r>
      <w:proofErr w:type="gramEnd"/>
    </w:p>
    <w:p w:rsidR="00491A43" w:rsidRPr="000C5786" w:rsidRDefault="000C5786" w:rsidP="000C5786">
      <w:pPr>
        <w:rPr>
          <w:sz w:val="20"/>
          <w:szCs w:val="20"/>
        </w:rPr>
      </w:pPr>
      <w:sdt>
        <w:sdtPr>
          <w:rPr>
            <w:rFonts w:ascii="MS Gothic" w:eastAsia="MS Gothic" w:hAnsi="MS Gothic"/>
            <w:sz w:val="20"/>
            <w:szCs w:val="20"/>
          </w:rPr>
          <w:id w:val="-1654362913"/>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trying</w:t>
      </w:r>
      <w:proofErr w:type="gramEnd"/>
      <w:r w:rsidR="00491A43" w:rsidRPr="000C5786">
        <w:rPr>
          <w:sz w:val="20"/>
          <w:szCs w:val="20"/>
        </w:rPr>
        <w:t xml:space="preserve"> to avoid thinking about the event</w:t>
      </w:r>
    </w:p>
    <w:p w:rsidR="00491A43" w:rsidRPr="000C5786" w:rsidRDefault="000C5786" w:rsidP="000C5786">
      <w:pPr>
        <w:rPr>
          <w:sz w:val="20"/>
          <w:szCs w:val="20"/>
        </w:rPr>
      </w:pPr>
      <w:sdt>
        <w:sdtPr>
          <w:rPr>
            <w:rFonts w:ascii="MS Gothic" w:eastAsia="MS Gothic" w:hAnsi="MS Gothic"/>
            <w:sz w:val="20"/>
            <w:szCs w:val="20"/>
          </w:rPr>
          <w:id w:val="1608390817"/>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avoiding</w:t>
      </w:r>
      <w:proofErr w:type="gramEnd"/>
      <w:r w:rsidR="00491A43" w:rsidRPr="000C5786">
        <w:rPr>
          <w:sz w:val="20"/>
          <w:szCs w:val="20"/>
        </w:rPr>
        <w:t xml:space="preserve"> places, objects, activities or people that remind you of the event </w:t>
      </w:r>
    </w:p>
    <w:p w:rsidR="00491A43" w:rsidRPr="000C5786" w:rsidRDefault="000C5786" w:rsidP="000C5786">
      <w:pPr>
        <w:rPr>
          <w:sz w:val="20"/>
          <w:szCs w:val="20"/>
        </w:rPr>
      </w:pPr>
      <w:sdt>
        <w:sdtPr>
          <w:rPr>
            <w:rFonts w:ascii="MS Gothic" w:eastAsia="MS Gothic" w:hAnsi="MS Gothic"/>
            <w:sz w:val="20"/>
            <w:szCs w:val="20"/>
          </w:rPr>
          <w:id w:val="-468971882"/>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increased</w:t>
      </w:r>
      <w:proofErr w:type="gramEnd"/>
      <w:r w:rsidR="00491A43" w:rsidRPr="000C5786">
        <w:rPr>
          <w:sz w:val="20"/>
          <w:szCs w:val="20"/>
        </w:rPr>
        <w:t xml:space="preserve"> negative feelings about self or others</w:t>
      </w:r>
    </w:p>
    <w:p w:rsidR="00491A43" w:rsidRPr="000C5786" w:rsidRDefault="000C5786" w:rsidP="000C5786">
      <w:pPr>
        <w:rPr>
          <w:sz w:val="20"/>
          <w:szCs w:val="20"/>
        </w:rPr>
      </w:pPr>
      <w:sdt>
        <w:sdtPr>
          <w:rPr>
            <w:rFonts w:ascii="MS Gothic" w:eastAsia="MS Gothic" w:hAnsi="MS Gothic"/>
            <w:sz w:val="20"/>
            <w:szCs w:val="20"/>
          </w:rPr>
          <w:id w:val="1762559949"/>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feeling</w:t>
      </w:r>
      <w:proofErr w:type="gramEnd"/>
      <w:r w:rsidR="00491A43" w:rsidRPr="000C5786">
        <w:rPr>
          <w:sz w:val="20"/>
          <w:szCs w:val="20"/>
        </w:rPr>
        <w:t xml:space="preserve"> emotionally numb or inability to experience positive or negative emotions</w:t>
      </w:r>
    </w:p>
    <w:p w:rsidR="00491A43" w:rsidRPr="000C5786" w:rsidRDefault="000C5786" w:rsidP="000C5786">
      <w:pPr>
        <w:rPr>
          <w:sz w:val="20"/>
          <w:szCs w:val="20"/>
        </w:rPr>
      </w:pPr>
      <w:sdt>
        <w:sdtPr>
          <w:rPr>
            <w:rFonts w:ascii="MS Gothic" w:eastAsia="MS Gothic" w:hAnsi="MS Gothic"/>
            <w:sz w:val="20"/>
            <w:szCs w:val="20"/>
          </w:rPr>
          <w:id w:val="934783250"/>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feeling</w:t>
      </w:r>
      <w:proofErr w:type="gramEnd"/>
      <w:r w:rsidR="00491A43" w:rsidRPr="000C5786">
        <w:rPr>
          <w:sz w:val="20"/>
          <w:szCs w:val="20"/>
        </w:rPr>
        <w:t xml:space="preserve"> hopeless about the future</w:t>
      </w:r>
    </w:p>
    <w:p w:rsidR="00491A43" w:rsidRPr="000C5786" w:rsidRDefault="000C5786" w:rsidP="000C5786">
      <w:pPr>
        <w:rPr>
          <w:sz w:val="20"/>
          <w:szCs w:val="20"/>
        </w:rPr>
      </w:pPr>
      <w:sdt>
        <w:sdtPr>
          <w:rPr>
            <w:rFonts w:ascii="MS Gothic" w:eastAsia="MS Gothic" w:hAnsi="MS Gothic"/>
            <w:sz w:val="20"/>
            <w:szCs w:val="20"/>
          </w:rPr>
          <w:id w:val="740525766"/>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losing</w:t>
      </w:r>
      <w:proofErr w:type="gramEnd"/>
      <w:r w:rsidR="00491A43" w:rsidRPr="000C5786">
        <w:rPr>
          <w:sz w:val="20"/>
          <w:szCs w:val="20"/>
        </w:rPr>
        <w:t xml:space="preserve"> interest in activities that were enjoyable in the past</w:t>
      </w:r>
    </w:p>
    <w:p w:rsidR="00491A43" w:rsidRPr="000C5786" w:rsidRDefault="000C5786" w:rsidP="000C5786">
      <w:pPr>
        <w:rPr>
          <w:sz w:val="20"/>
          <w:szCs w:val="20"/>
        </w:rPr>
      </w:pPr>
      <w:sdt>
        <w:sdtPr>
          <w:rPr>
            <w:rFonts w:ascii="MS Gothic" w:eastAsia="MS Gothic" w:hAnsi="MS Gothic"/>
            <w:sz w:val="20"/>
            <w:szCs w:val="20"/>
          </w:rPr>
          <w:id w:val="98611894"/>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feeling</w:t>
      </w:r>
      <w:proofErr w:type="gramEnd"/>
      <w:r w:rsidR="00491A43" w:rsidRPr="000C5786">
        <w:rPr>
          <w:sz w:val="20"/>
          <w:szCs w:val="20"/>
        </w:rPr>
        <w:t xml:space="preserve"> strong guilt, depression or worry</w:t>
      </w:r>
    </w:p>
    <w:p w:rsidR="00491A43" w:rsidRPr="000C5786" w:rsidRDefault="000C5786" w:rsidP="000C5786">
      <w:pPr>
        <w:rPr>
          <w:sz w:val="20"/>
          <w:szCs w:val="20"/>
        </w:rPr>
      </w:pPr>
      <w:sdt>
        <w:sdtPr>
          <w:rPr>
            <w:rFonts w:ascii="MS Gothic" w:eastAsia="MS Gothic" w:hAnsi="MS Gothic"/>
            <w:sz w:val="20"/>
            <w:szCs w:val="20"/>
          </w:rPr>
          <w:id w:val="-457192182"/>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memory</w:t>
      </w:r>
      <w:proofErr w:type="gramEnd"/>
      <w:r w:rsidR="00491A43" w:rsidRPr="000C5786">
        <w:rPr>
          <w:sz w:val="20"/>
          <w:szCs w:val="20"/>
        </w:rPr>
        <w:t xml:space="preserve"> problems including not remembering important aspects of the traumatic event </w:t>
      </w:r>
    </w:p>
    <w:p w:rsidR="00491A43" w:rsidRPr="000C5786" w:rsidRDefault="000C5786" w:rsidP="000C5786">
      <w:pPr>
        <w:rPr>
          <w:sz w:val="20"/>
          <w:szCs w:val="20"/>
        </w:rPr>
      </w:pPr>
      <w:sdt>
        <w:sdtPr>
          <w:rPr>
            <w:rFonts w:ascii="MS Gothic" w:eastAsia="MS Gothic" w:hAnsi="MS Gothic"/>
            <w:sz w:val="20"/>
            <w:szCs w:val="20"/>
          </w:rPr>
          <w:id w:val="159353363"/>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difficulty</w:t>
      </w:r>
      <w:proofErr w:type="gramEnd"/>
      <w:r w:rsidR="00491A43" w:rsidRPr="000C5786">
        <w:rPr>
          <w:sz w:val="20"/>
          <w:szCs w:val="20"/>
        </w:rPr>
        <w:t xml:space="preserve"> maintaining close relationships</w:t>
      </w:r>
    </w:p>
    <w:p w:rsidR="000C5786" w:rsidRPr="000C5786" w:rsidRDefault="000C5786" w:rsidP="000C5786">
      <w:pPr>
        <w:rPr>
          <w:rStyle w:val="Strong"/>
          <w:rFonts w:ascii="Gotham Medium" w:hAnsi="Gotham Medium"/>
          <w:color w:val="800000"/>
          <w:sz w:val="20"/>
          <w:szCs w:val="20"/>
        </w:rPr>
      </w:pPr>
    </w:p>
    <w:p w:rsidR="00491A43" w:rsidRPr="000C5786" w:rsidRDefault="00491A43" w:rsidP="000C5786">
      <w:pPr>
        <w:rPr>
          <w:rStyle w:val="Strong"/>
          <w:rFonts w:ascii="Gotham Medium" w:hAnsi="Gotham Medium"/>
          <w:color w:val="800000"/>
          <w:sz w:val="24"/>
          <w:szCs w:val="24"/>
        </w:rPr>
      </w:pPr>
      <w:r w:rsidRPr="000C5786">
        <w:rPr>
          <w:rStyle w:val="Strong"/>
          <w:rFonts w:ascii="Gotham Medium" w:hAnsi="Gotham Medium"/>
          <w:color w:val="800000"/>
          <w:sz w:val="24"/>
          <w:szCs w:val="24"/>
        </w:rPr>
        <w:t>Hyper-arousal Symptoms</w:t>
      </w:r>
    </w:p>
    <w:p w:rsidR="00491A43" w:rsidRPr="000C5786" w:rsidRDefault="00491A43" w:rsidP="000C5786">
      <w:pPr>
        <w:rPr>
          <w:rFonts w:ascii="Gotham Medium" w:hAnsi="Gotham Medium"/>
          <w:sz w:val="20"/>
          <w:szCs w:val="20"/>
        </w:rPr>
      </w:pPr>
      <w:r w:rsidRPr="000C5786">
        <w:rPr>
          <w:rFonts w:ascii="Gotham Medium" w:hAnsi="Gotham Medium"/>
          <w:sz w:val="20"/>
          <w:szCs w:val="20"/>
        </w:rPr>
        <w:t>Select (</w:t>
      </w:r>
      <w:sdt>
        <w:sdtPr>
          <w:rPr>
            <w:rFonts w:ascii="Gotham Medium" w:hAnsi="Gotham Medium"/>
            <w:sz w:val="20"/>
            <w:szCs w:val="20"/>
          </w:rPr>
          <w:id w:val="207842749"/>
          <w14:checkbox>
            <w14:checked w14:val="0"/>
            <w14:checkedState w14:val="2612" w14:font="ＭＳ ゴシック"/>
            <w14:uncheckedState w14:val="2610" w14:font="ＭＳ ゴシック"/>
          </w14:checkbox>
        </w:sdtPr>
        <w:sdtEndPr/>
        <w:sdtContent>
          <w:r w:rsidR="000C5786">
            <w:rPr>
              <w:rFonts w:ascii="MS Gothic" w:eastAsia="MS Gothic" w:hAnsi="MS Gothic" w:hint="eastAsia"/>
              <w:sz w:val="20"/>
              <w:szCs w:val="20"/>
            </w:rPr>
            <w:t>☐</w:t>
          </w:r>
        </w:sdtContent>
      </w:sdt>
      <w:r w:rsidRPr="000C5786">
        <w:rPr>
          <w:rFonts w:ascii="Gotham Medium" w:hAnsi="Gotham Medium"/>
          <w:sz w:val="20"/>
          <w:szCs w:val="20"/>
        </w:rPr>
        <w:t xml:space="preserve">) all that apply. In the last month have you experienced any of the following hyper-arousal </w:t>
      </w:r>
      <w:proofErr w:type="gramStart"/>
      <w:r w:rsidRPr="000C5786">
        <w:rPr>
          <w:rFonts w:ascii="Gotham Medium" w:hAnsi="Gotham Medium"/>
          <w:sz w:val="20"/>
          <w:szCs w:val="20"/>
        </w:rPr>
        <w:t>symptoms:</w:t>
      </w:r>
      <w:proofErr w:type="gramEnd"/>
    </w:p>
    <w:p w:rsidR="00491A43" w:rsidRPr="000C5786" w:rsidRDefault="000C5786" w:rsidP="000C5786">
      <w:pPr>
        <w:rPr>
          <w:sz w:val="20"/>
          <w:szCs w:val="20"/>
        </w:rPr>
      </w:pPr>
      <w:sdt>
        <w:sdtPr>
          <w:rPr>
            <w:sz w:val="20"/>
            <w:szCs w:val="20"/>
          </w:rPr>
          <w:id w:val="-1897112090"/>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irritability</w:t>
      </w:r>
      <w:proofErr w:type="gramEnd"/>
      <w:r w:rsidR="00491A43" w:rsidRPr="000C5786">
        <w:rPr>
          <w:sz w:val="20"/>
          <w:szCs w:val="20"/>
        </w:rPr>
        <w:t>, feeling tense or “on guard”</w:t>
      </w:r>
    </w:p>
    <w:p w:rsidR="00491A43" w:rsidRPr="000C5786" w:rsidRDefault="000C5786" w:rsidP="000C5786">
      <w:pPr>
        <w:rPr>
          <w:sz w:val="20"/>
          <w:szCs w:val="20"/>
        </w:rPr>
      </w:pPr>
      <w:sdt>
        <w:sdtPr>
          <w:rPr>
            <w:sz w:val="20"/>
            <w:szCs w:val="20"/>
          </w:rPr>
          <w:id w:val="-2004502910"/>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difficulty</w:t>
      </w:r>
      <w:proofErr w:type="gramEnd"/>
      <w:r w:rsidR="00491A43" w:rsidRPr="000C5786">
        <w:rPr>
          <w:sz w:val="20"/>
          <w:szCs w:val="20"/>
        </w:rPr>
        <w:t xml:space="preserve"> sleeping</w:t>
      </w:r>
    </w:p>
    <w:p w:rsidR="00491A43" w:rsidRPr="000C5786" w:rsidRDefault="000C5786" w:rsidP="000C5786">
      <w:pPr>
        <w:rPr>
          <w:sz w:val="20"/>
          <w:szCs w:val="20"/>
        </w:rPr>
      </w:pPr>
      <w:sdt>
        <w:sdtPr>
          <w:rPr>
            <w:sz w:val="20"/>
            <w:szCs w:val="20"/>
          </w:rPr>
          <w:id w:val="1963072708"/>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angry</w:t>
      </w:r>
      <w:proofErr w:type="gramEnd"/>
      <w:r w:rsidR="00491A43" w:rsidRPr="000C5786">
        <w:rPr>
          <w:sz w:val="20"/>
          <w:szCs w:val="20"/>
        </w:rPr>
        <w:t xml:space="preserve"> outbursts or aggressive behaviours, </w:t>
      </w:r>
    </w:p>
    <w:p w:rsidR="00491A43" w:rsidRPr="000C5786" w:rsidRDefault="000C5786" w:rsidP="000C5786">
      <w:pPr>
        <w:rPr>
          <w:sz w:val="20"/>
          <w:szCs w:val="20"/>
        </w:rPr>
      </w:pPr>
      <w:sdt>
        <w:sdtPr>
          <w:rPr>
            <w:sz w:val="20"/>
            <w:szCs w:val="20"/>
          </w:rPr>
          <w:id w:val="102537364"/>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being</w:t>
      </w:r>
      <w:proofErr w:type="gramEnd"/>
      <w:r w:rsidR="00491A43" w:rsidRPr="000C5786">
        <w:rPr>
          <w:sz w:val="20"/>
          <w:szCs w:val="20"/>
        </w:rPr>
        <w:t xml:space="preserve"> on constant guard for danger, </w:t>
      </w:r>
    </w:p>
    <w:p w:rsidR="00491A43" w:rsidRPr="000C5786" w:rsidRDefault="000C5786" w:rsidP="000C5786">
      <w:pPr>
        <w:rPr>
          <w:sz w:val="20"/>
          <w:szCs w:val="20"/>
        </w:rPr>
      </w:pPr>
      <w:sdt>
        <w:sdtPr>
          <w:rPr>
            <w:sz w:val="20"/>
            <w:szCs w:val="20"/>
          </w:rPr>
          <w:id w:val="784550828"/>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feelings</w:t>
      </w:r>
      <w:proofErr w:type="gramEnd"/>
      <w:r w:rsidR="00491A43" w:rsidRPr="000C5786">
        <w:rPr>
          <w:sz w:val="20"/>
          <w:szCs w:val="20"/>
        </w:rPr>
        <w:t xml:space="preserve"> of overwhelming guilt or shame, </w:t>
      </w:r>
    </w:p>
    <w:p w:rsidR="00491A43" w:rsidRPr="000C5786" w:rsidRDefault="000C5786" w:rsidP="000C5786">
      <w:pPr>
        <w:rPr>
          <w:sz w:val="20"/>
          <w:szCs w:val="20"/>
        </w:rPr>
      </w:pPr>
      <w:sdt>
        <w:sdtPr>
          <w:rPr>
            <w:sz w:val="20"/>
            <w:szCs w:val="20"/>
          </w:rPr>
          <w:id w:val="282857490"/>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self</w:t>
      </w:r>
      <w:proofErr w:type="gramEnd"/>
      <w:r w:rsidR="00491A43" w:rsidRPr="000C5786">
        <w:rPr>
          <w:sz w:val="20"/>
          <w:szCs w:val="20"/>
        </w:rPr>
        <w:t xml:space="preserve">-destructive behaviours, </w:t>
      </w:r>
    </w:p>
    <w:p w:rsidR="00491A43" w:rsidRPr="000C5786" w:rsidRDefault="000C5786" w:rsidP="000C5786">
      <w:pPr>
        <w:rPr>
          <w:sz w:val="20"/>
          <w:szCs w:val="20"/>
        </w:rPr>
      </w:pPr>
      <w:sdt>
        <w:sdtPr>
          <w:rPr>
            <w:sz w:val="20"/>
            <w:szCs w:val="20"/>
          </w:rPr>
          <w:id w:val="470031120"/>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trouble</w:t>
      </w:r>
      <w:proofErr w:type="gramEnd"/>
      <w:r w:rsidR="00491A43" w:rsidRPr="000C5786">
        <w:rPr>
          <w:sz w:val="20"/>
          <w:szCs w:val="20"/>
        </w:rPr>
        <w:t xml:space="preserve"> concentrating or sleeping </w:t>
      </w:r>
    </w:p>
    <w:p w:rsidR="008E4FED" w:rsidRPr="000C5786" w:rsidRDefault="000C5786" w:rsidP="000C5786">
      <w:pPr>
        <w:rPr>
          <w:sz w:val="20"/>
          <w:szCs w:val="20"/>
        </w:rPr>
      </w:pPr>
      <w:sdt>
        <w:sdtPr>
          <w:rPr>
            <w:sz w:val="20"/>
            <w:szCs w:val="20"/>
          </w:rPr>
          <w:id w:val="862944742"/>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proofErr w:type="gramStart"/>
      <w:r w:rsidR="00491A43" w:rsidRPr="000C5786">
        <w:rPr>
          <w:sz w:val="20"/>
          <w:szCs w:val="20"/>
        </w:rPr>
        <w:t>being</w:t>
      </w:r>
      <w:proofErr w:type="gramEnd"/>
      <w:r w:rsidR="00491A43" w:rsidRPr="000C5786">
        <w:rPr>
          <w:sz w:val="20"/>
          <w:szCs w:val="20"/>
        </w:rPr>
        <w:t xml:space="preserve"> easily startled or frightened</w:t>
      </w:r>
    </w:p>
    <w:sectPr w:rsidR="008E4FED" w:rsidRPr="000C5786" w:rsidSect="000C57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13" w:rsidRDefault="00974E13" w:rsidP="00491A43">
      <w:pPr>
        <w:spacing w:after="0"/>
      </w:pPr>
      <w:r>
        <w:separator/>
      </w:r>
    </w:p>
  </w:endnote>
  <w:endnote w:type="continuationSeparator" w:id="0">
    <w:p w:rsidR="00974E13" w:rsidRDefault="00974E13" w:rsidP="00491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Light">
    <w:panose1 w:val="00000000000000000000"/>
    <w:charset w:val="00"/>
    <w:family w:val="auto"/>
    <w:pitch w:val="variable"/>
    <w:sig w:usb0="A100007F" w:usb1="4000005B" w:usb2="00000000" w:usb3="00000000" w:csb0="0000009B" w:csb1="00000000"/>
  </w:font>
  <w:font w:name="Gotham Bold">
    <w:altName w:val="Gotham Bold"/>
    <w:panose1 w:val="00000000000000000000"/>
    <w:charset w:val="00"/>
    <w:family w:val="auto"/>
    <w:pitch w:val="variable"/>
    <w:sig w:usb0="A100007F" w:usb1="4000005B" w:usb2="00000000" w:usb3="00000000" w:csb0="0000009B"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otham Medium">
    <w:altName w:val="Gotham Medium"/>
    <w:panose1 w:val="00000000000000000000"/>
    <w:charset w:val="00"/>
    <w:family w:val="auto"/>
    <w:pitch w:val="variable"/>
    <w:sig w:usb0="A100007F" w:usb1="4000005B" w:usb2="00000000" w:usb3="00000000" w:csb0="0000009B"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13" w:rsidRDefault="00974E13" w:rsidP="00491A43">
      <w:pPr>
        <w:spacing w:after="0"/>
      </w:pPr>
      <w:r>
        <w:separator/>
      </w:r>
    </w:p>
  </w:footnote>
  <w:footnote w:type="continuationSeparator" w:id="0">
    <w:p w:rsidR="00974E13" w:rsidRDefault="00974E13" w:rsidP="00491A4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C1028"/>
    <w:multiLevelType w:val="hybridMultilevel"/>
    <w:tmpl w:val="03785F90"/>
    <w:lvl w:ilvl="0" w:tplc="78BE80C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C3000"/>
    <w:multiLevelType w:val="hybridMultilevel"/>
    <w:tmpl w:val="3A94B1F2"/>
    <w:lvl w:ilvl="0" w:tplc="3D22B826">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43"/>
    <w:rsid w:val="000C5786"/>
    <w:rsid w:val="00491A43"/>
    <w:rsid w:val="008E4FED"/>
    <w:rsid w:val="0090044D"/>
    <w:rsid w:val="00974E13"/>
    <w:rsid w:val="00F8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86"/>
    <w:pPr>
      <w:spacing w:after="40" w:line="240" w:lineRule="auto"/>
    </w:pPr>
    <w:rPr>
      <w:rFonts w:ascii="Gotham Light" w:eastAsia="Calibri" w:hAnsi="Gotham Light" w:cs="Times New Roman"/>
      <w:color w:val="2A2723"/>
    </w:rPr>
  </w:style>
  <w:style w:type="paragraph" w:styleId="Heading1">
    <w:name w:val="heading 1"/>
    <w:basedOn w:val="Normal"/>
    <w:next w:val="Normal"/>
    <w:link w:val="Heading1Char"/>
    <w:uiPriority w:val="9"/>
    <w:qFormat/>
    <w:rsid w:val="000C5786"/>
    <w:pPr>
      <w:keepNext/>
      <w:keepLines/>
      <w:pBdr>
        <w:bottom w:val="single" w:sz="12" w:space="1" w:color="auto"/>
      </w:pBdr>
      <w:spacing w:after="0" w:line="360" w:lineRule="auto"/>
      <w:outlineLvl w:val="0"/>
    </w:pPr>
    <w:rPr>
      <w:rFonts w:ascii="Gotham Bold" w:eastAsiaTheme="majorEastAsia" w:hAnsi="Gotham Bold" w:cstheme="majorBidi"/>
      <w:color w:val="000000" w:themeColor="text1"/>
      <w:sz w:val="28"/>
      <w:szCs w:val="28"/>
    </w:rPr>
  </w:style>
  <w:style w:type="paragraph" w:styleId="Heading2">
    <w:name w:val="heading 2"/>
    <w:basedOn w:val="Normal"/>
    <w:next w:val="Normal"/>
    <w:link w:val="Heading2Char"/>
    <w:uiPriority w:val="9"/>
    <w:unhideWhenUsed/>
    <w:qFormat/>
    <w:rsid w:val="00491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1A43"/>
    <w:rPr>
      <w:rFonts w:ascii="Calibri" w:hAnsi="Calibri"/>
      <w:iCs/>
      <w:color w:val="3695D8"/>
      <w:spacing w:val="20"/>
    </w:rPr>
  </w:style>
  <w:style w:type="paragraph" w:customStyle="1" w:styleId="BulletList">
    <w:name w:val="Bullet List"/>
    <w:basedOn w:val="Normal"/>
    <w:link w:val="BulletListChar"/>
    <w:qFormat/>
    <w:rsid w:val="00491A43"/>
    <w:pPr>
      <w:numPr>
        <w:numId w:val="1"/>
      </w:numPr>
      <w:spacing w:before="40"/>
    </w:pPr>
  </w:style>
  <w:style w:type="character" w:customStyle="1" w:styleId="BulletListChar">
    <w:name w:val="Bullet List Char"/>
    <w:basedOn w:val="DefaultParagraphFont"/>
    <w:link w:val="BulletList"/>
    <w:rsid w:val="00491A43"/>
    <w:rPr>
      <w:rFonts w:ascii="Gotham Light" w:eastAsia="Calibri" w:hAnsi="Gotham Light" w:cs="Times New Roman"/>
      <w:color w:val="2A2723"/>
    </w:rPr>
  </w:style>
  <w:style w:type="paragraph" w:styleId="Caption">
    <w:name w:val="caption"/>
    <w:aliases w:val="heading4"/>
    <w:basedOn w:val="Normal"/>
    <w:next w:val="Normal"/>
    <w:uiPriority w:val="35"/>
    <w:unhideWhenUsed/>
    <w:qFormat/>
    <w:rsid w:val="00491A43"/>
    <w:pPr>
      <w:keepNext/>
      <w:spacing w:before="240"/>
    </w:pPr>
    <w:rPr>
      <w:rFonts w:ascii="Gotham Bold" w:hAnsi="Gotham Bold"/>
      <w:b/>
      <w:iCs/>
      <w:color w:val="595959" w:themeColor="text1" w:themeTint="A6"/>
      <w:szCs w:val="18"/>
    </w:rPr>
  </w:style>
  <w:style w:type="paragraph" w:styleId="Header">
    <w:name w:val="header"/>
    <w:basedOn w:val="Normal"/>
    <w:link w:val="HeaderChar"/>
    <w:uiPriority w:val="99"/>
    <w:unhideWhenUsed/>
    <w:rsid w:val="00491A43"/>
    <w:pPr>
      <w:tabs>
        <w:tab w:val="center" w:pos="4680"/>
        <w:tab w:val="right" w:pos="9360"/>
      </w:tabs>
      <w:spacing w:after="0"/>
    </w:pPr>
  </w:style>
  <w:style w:type="character" w:customStyle="1" w:styleId="HeaderChar">
    <w:name w:val="Header Char"/>
    <w:basedOn w:val="DefaultParagraphFont"/>
    <w:link w:val="Header"/>
    <w:uiPriority w:val="99"/>
    <w:rsid w:val="00491A43"/>
    <w:rPr>
      <w:rFonts w:ascii="Gotham Light" w:eastAsia="Calibri" w:hAnsi="Gotham Light" w:cs="Times New Roman"/>
      <w:color w:val="2A2723"/>
    </w:rPr>
  </w:style>
  <w:style w:type="paragraph" w:styleId="Footer">
    <w:name w:val="footer"/>
    <w:basedOn w:val="Normal"/>
    <w:link w:val="FooterChar"/>
    <w:uiPriority w:val="99"/>
    <w:unhideWhenUsed/>
    <w:rsid w:val="00491A43"/>
    <w:pPr>
      <w:tabs>
        <w:tab w:val="center" w:pos="4680"/>
        <w:tab w:val="right" w:pos="9360"/>
      </w:tabs>
      <w:spacing w:after="0"/>
    </w:pPr>
  </w:style>
  <w:style w:type="character" w:customStyle="1" w:styleId="FooterChar">
    <w:name w:val="Footer Char"/>
    <w:basedOn w:val="DefaultParagraphFont"/>
    <w:link w:val="Footer"/>
    <w:uiPriority w:val="99"/>
    <w:rsid w:val="00491A43"/>
    <w:rPr>
      <w:rFonts w:ascii="Gotham Light" w:eastAsia="Calibri" w:hAnsi="Gotham Light" w:cs="Times New Roman"/>
      <w:color w:val="2A2723"/>
    </w:rPr>
  </w:style>
  <w:style w:type="character" w:customStyle="1" w:styleId="Heading1Char">
    <w:name w:val="Heading 1 Char"/>
    <w:basedOn w:val="DefaultParagraphFont"/>
    <w:link w:val="Heading1"/>
    <w:uiPriority w:val="9"/>
    <w:rsid w:val="000C5786"/>
    <w:rPr>
      <w:rFonts w:ascii="Gotham Bold" w:eastAsiaTheme="majorEastAsia" w:hAnsi="Gotham Bold" w:cstheme="majorBidi"/>
      <w:color w:val="000000" w:themeColor="text1"/>
      <w:sz w:val="28"/>
      <w:szCs w:val="28"/>
    </w:rPr>
  </w:style>
  <w:style w:type="character" w:customStyle="1" w:styleId="Heading2Char">
    <w:name w:val="Heading 2 Char"/>
    <w:basedOn w:val="DefaultParagraphFont"/>
    <w:link w:val="Heading2"/>
    <w:uiPriority w:val="9"/>
    <w:rsid w:val="00491A4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91A43"/>
    <w:rPr>
      <w:b/>
      <w:bCs/>
    </w:rPr>
  </w:style>
  <w:style w:type="paragraph" w:styleId="ListParagraph">
    <w:name w:val="List Paragraph"/>
    <w:basedOn w:val="Normal"/>
    <w:uiPriority w:val="34"/>
    <w:qFormat/>
    <w:rsid w:val="000C5786"/>
    <w:pPr>
      <w:ind w:left="720"/>
      <w:contextualSpacing/>
    </w:pPr>
  </w:style>
  <w:style w:type="paragraph" w:styleId="BalloonText">
    <w:name w:val="Balloon Text"/>
    <w:basedOn w:val="Normal"/>
    <w:link w:val="BalloonTextChar"/>
    <w:uiPriority w:val="99"/>
    <w:semiHidden/>
    <w:unhideWhenUsed/>
    <w:rsid w:val="000C57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786"/>
    <w:rPr>
      <w:rFonts w:ascii="Lucida Grande" w:eastAsia="Calibri" w:hAnsi="Lucida Grande" w:cs="Lucida Grande"/>
      <w:color w:val="2A272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86"/>
    <w:pPr>
      <w:spacing w:after="40" w:line="240" w:lineRule="auto"/>
    </w:pPr>
    <w:rPr>
      <w:rFonts w:ascii="Gotham Light" w:eastAsia="Calibri" w:hAnsi="Gotham Light" w:cs="Times New Roman"/>
      <w:color w:val="2A2723"/>
    </w:rPr>
  </w:style>
  <w:style w:type="paragraph" w:styleId="Heading1">
    <w:name w:val="heading 1"/>
    <w:basedOn w:val="Normal"/>
    <w:next w:val="Normal"/>
    <w:link w:val="Heading1Char"/>
    <w:uiPriority w:val="9"/>
    <w:qFormat/>
    <w:rsid w:val="000C5786"/>
    <w:pPr>
      <w:keepNext/>
      <w:keepLines/>
      <w:pBdr>
        <w:bottom w:val="single" w:sz="12" w:space="1" w:color="auto"/>
      </w:pBdr>
      <w:spacing w:after="0" w:line="360" w:lineRule="auto"/>
      <w:outlineLvl w:val="0"/>
    </w:pPr>
    <w:rPr>
      <w:rFonts w:ascii="Gotham Bold" w:eastAsiaTheme="majorEastAsia" w:hAnsi="Gotham Bold" w:cstheme="majorBidi"/>
      <w:color w:val="000000" w:themeColor="text1"/>
      <w:sz w:val="28"/>
      <w:szCs w:val="28"/>
    </w:rPr>
  </w:style>
  <w:style w:type="paragraph" w:styleId="Heading2">
    <w:name w:val="heading 2"/>
    <w:basedOn w:val="Normal"/>
    <w:next w:val="Normal"/>
    <w:link w:val="Heading2Char"/>
    <w:uiPriority w:val="9"/>
    <w:unhideWhenUsed/>
    <w:qFormat/>
    <w:rsid w:val="00491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1A43"/>
    <w:rPr>
      <w:rFonts w:ascii="Calibri" w:hAnsi="Calibri"/>
      <w:iCs/>
      <w:color w:val="3695D8"/>
      <w:spacing w:val="20"/>
    </w:rPr>
  </w:style>
  <w:style w:type="paragraph" w:customStyle="1" w:styleId="BulletList">
    <w:name w:val="Bullet List"/>
    <w:basedOn w:val="Normal"/>
    <w:link w:val="BulletListChar"/>
    <w:qFormat/>
    <w:rsid w:val="00491A43"/>
    <w:pPr>
      <w:numPr>
        <w:numId w:val="1"/>
      </w:numPr>
      <w:spacing w:before="40"/>
    </w:pPr>
  </w:style>
  <w:style w:type="character" w:customStyle="1" w:styleId="BulletListChar">
    <w:name w:val="Bullet List Char"/>
    <w:basedOn w:val="DefaultParagraphFont"/>
    <w:link w:val="BulletList"/>
    <w:rsid w:val="00491A43"/>
    <w:rPr>
      <w:rFonts w:ascii="Gotham Light" w:eastAsia="Calibri" w:hAnsi="Gotham Light" w:cs="Times New Roman"/>
      <w:color w:val="2A2723"/>
    </w:rPr>
  </w:style>
  <w:style w:type="paragraph" w:styleId="Caption">
    <w:name w:val="caption"/>
    <w:aliases w:val="heading4"/>
    <w:basedOn w:val="Normal"/>
    <w:next w:val="Normal"/>
    <w:uiPriority w:val="35"/>
    <w:unhideWhenUsed/>
    <w:qFormat/>
    <w:rsid w:val="00491A43"/>
    <w:pPr>
      <w:keepNext/>
      <w:spacing w:before="240"/>
    </w:pPr>
    <w:rPr>
      <w:rFonts w:ascii="Gotham Bold" w:hAnsi="Gotham Bold"/>
      <w:b/>
      <w:iCs/>
      <w:color w:val="595959" w:themeColor="text1" w:themeTint="A6"/>
      <w:szCs w:val="18"/>
    </w:rPr>
  </w:style>
  <w:style w:type="paragraph" w:styleId="Header">
    <w:name w:val="header"/>
    <w:basedOn w:val="Normal"/>
    <w:link w:val="HeaderChar"/>
    <w:uiPriority w:val="99"/>
    <w:unhideWhenUsed/>
    <w:rsid w:val="00491A43"/>
    <w:pPr>
      <w:tabs>
        <w:tab w:val="center" w:pos="4680"/>
        <w:tab w:val="right" w:pos="9360"/>
      </w:tabs>
      <w:spacing w:after="0"/>
    </w:pPr>
  </w:style>
  <w:style w:type="character" w:customStyle="1" w:styleId="HeaderChar">
    <w:name w:val="Header Char"/>
    <w:basedOn w:val="DefaultParagraphFont"/>
    <w:link w:val="Header"/>
    <w:uiPriority w:val="99"/>
    <w:rsid w:val="00491A43"/>
    <w:rPr>
      <w:rFonts w:ascii="Gotham Light" w:eastAsia="Calibri" w:hAnsi="Gotham Light" w:cs="Times New Roman"/>
      <w:color w:val="2A2723"/>
    </w:rPr>
  </w:style>
  <w:style w:type="paragraph" w:styleId="Footer">
    <w:name w:val="footer"/>
    <w:basedOn w:val="Normal"/>
    <w:link w:val="FooterChar"/>
    <w:uiPriority w:val="99"/>
    <w:unhideWhenUsed/>
    <w:rsid w:val="00491A43"/>
    <w:pPr>
      <w:tabs>
        <w:tab w:val="center" w:pos="4680"/>
        <w:tab w:val="right" w:pos="9360"/>
      </w:tabs>
      <w:spacing w:after="0"/>
    </w:pPr>
  </w:style>
  <w:style w:type="character" w:customStyle="1" w:styleId="FooterChar">
    <w:name w:val="Footer Char"/>
    <w:basedOn w:val="DefaultParagraphFont"/>
    <w:link w:val="Footer"/>
    <w:uiPriority w:val="99"/>
    <w:rsid w:val="00491A43"/>
    <w:rPr>
      <w:rFonts w:ascii="Gotham Light" w:eastAsia="Calibri" w:hAnsi="Gotham Light" w:cs="Times New Roman"/>
      <w:color w:val="2A2723"/>
    </w:rPr>
  </w:style>
  <w:style w:type="character" w:customStyle="1" w:styleId="Heading1Char">
    <w:name w:val="Heading 1 Char"/>
    <w:basedOn w:val="DefaultParagraphFont"/>
    <w:link w:val="Heading1"/>
    <w:uiPriority w:val="9"/>
    <w:rsid w:val="000C5786"/>
    <w:rPr>
      <w:rFonts w:ascii="Gotham Bold" w:eastAsiaTheme="majorEastAsia" w:hAnsi="Gotham Bold" w:cstheme="majorBidi"/>
      <w:color w:val="000000" w:themeColor="text1"/>
      <w:sz w:val="28"/>
      <w:szCs w:val="28"/>
    </w:rPr>
  </w:style>
  <w:style w:type="character" w:customStyle="1" w:styleId="Heading2Char">
    <w:name w:val="Heading 2 Char"/>
    <w:basedOn w:val="DefaultParagraphFont"/>
    <w:link w:val="Heading2"/>
    <w:uiPriority w:val="9"/>
    <w:rsid w:val="00491A4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91A43"/>
    <w:rPr>
      <w:b/>
      <w:bCs/>
    </w:rPr>
  </w:style>
  <w:style w:type="paragraph" w:styleId="ListParagraph">
    <w:name w:val="List Paragraph"/>
    <w:basedOn w:val="Normal"/>
    <w:uiPriority w:val="34"/>
    <w:qFormat/>
    <w:rsid w:val="000C5786"/>
    <w:pPr>
      <w:ind w:left="720"/>
      <w:contextualSpacing/>
    </w:pPr>
  </w:style>
  <w:style w:type="paragraph" w:styleId="BalloonText">
    <w:name w:val="Balloon Text"/>
    <w:basedOn w:val="Normal"/>
    <w:link w:val="BalloonTextChar"/>
    <w:uiPriority w:val="99"/>
    <w:semiHidden/>
    <w:unhideWhenUsed/>
    <w:rsid w:val="000C57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786"/>
    <w:rPr>
      <w:rFonts w:ascii="Lucida Grande" w:eastAsia="Calibri" w:hAnsi="Lucida Grande" w:cs="Lucida Grande"/>
      <w:color w:val="2A272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385A-961F-DF41-B239-D0680906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1810</Characters>
  <Application>Microsoft Macintosh Word</Application>
  <DocSecurity>4</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Lorraine Feliciano</cp:lastModifiedBy>
  <cp:revision>2</cp:revision>
  <dcterms:created xsi:type="dcterms:W3CDTF">2016-03-15T05:52:00Z</dcterms:created>
  <dcterms:modified xsi:type="dcterms:W3CDTF">2016-03-15T05:52:00Z</dcterms:modified>
</cp:coreProperties>
</file>